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27" w:rsidRPr="006D6327" w:rsidRDefault="006D6327" w:rsidP="006D6327">
      <w:pPr>
        <w:jc w:val="center"/>
        <w:rPr>
          <w:b/>
          <w:bCs/>
        </w:rPr>
      </w:pPr>
      <w:r w:rsidRPr="006D6327">
        <w:rPr>
          <w:b/>
        </w:rPr>
        <w:t>Ergänzende Hinweise zur Kostenübernahme</w:t>
      </w:r>
      <w:r w:rsidR="004E1F93">
        <w:rPr>
          <w:b/>
        </w:rPr>
        <w:t xml:space="preserve"> </w:t>
      </w:r>
      <w:r w:rsidRPr="006D6327">
        <w:rPr>
          <w:b/>
        </w:rPr>
        <w:t>der</w:t>
      </w:r>
      <w:r w:rsidRPr="006D6327">
        <w:rPr>
          <w:b/>
          <w:bCs/>
        </w:rPr>
        <w:t xml:space="preserve"> Erste Hilfe Aus- bzw. Fortbildung</w:t>
      </w:r>
    </w:p>
    <w:p w:rsidR="006D6327" w:rsidRPr="006D6327" w:rsidRDefault="006D6327" w:rsidP="006D6327">
      <w:pPr>
        <w:jc w:val="center"/>
        <w:rPr>
          <w:b/>
          <w:bCs/>
        </w:rPr>
      </w:pPr>
    </w:p>
    <w:p w:rsidR="006D6327" w:rsidRPr="006D6327" w:rsidRDefault="006D6327" w:rsidP="006D6327">
      <w:pPr>
        <w:jc w:val="center"/>
        <w:rPr>
          <w:b/>
          <w:bCs/>
        </w:rPr>
      </w:pPr>
      <w:r w:rsidRPr="006D6327">
        <w:rPr>
          <w:b/>
          <w:bCs/>
        </w:rPr>
        <w:t>für alle weiterführenden Schulen</w:t>
      </w:r>
    </w:p>
    <w:p w:rsidR="006D6327" w:rsidRDefault="006D6327" w:rsidP="006D6327">
      <w:pPr>
        <w:rPr>
          <w:b/>
        </w:rPr>
      </w:pPr>
    </w:p>
    <w:p w:rsidR="00A85016" w:rsidRPr="006D6327" w:rsidRDefault="00A85016" w:rsidP="006D6327">
      <w:pPr>
        <w:rPr>
          <w:b/>
        </w:rPr>
      </w:pPr>
    </w:p>
    <w:p w:rsidR="006D6327" w:rsidRPr="006D6327" w:rsidRDefault="006D6327" w:rsidP="006D6327">
      <w:r w:rsidRPr="006D6327">
        <w:rPr>
          <w:b/>
        </w:rPr>
        <w:t>Wer kann diesen Kurs besuchen?</w:t>
      </w:r>
    </w:p>
    <w:p w:rsidR="006D6327" w:rsidRPr="006D6327" w:rsidRDefault="006D6327" w:rsidP="006D6327">
      <w:r w:rsidRPr="006D6327">
        <w:t xml:space="preserve">Beschäftigte an staatlichen und privaten weiterführenden Schulen, die als betriebliche Ersthelferinnen und Ersthelfer eingesetzt werden sollen (pädagogisches Personal, Schulhausmeister/innen und Schulsekretär/innen). </w:t>
      </w:r>
    </w:p>
    <w:p w:rsidR="006D6327" w:rsidRPr="006D6327" w:rsidRDefault="006D6327" w:rsidP="006D6327"/>
    <w:p w:rsidR="006D6327" w:rsidRPr="006D6327" w:rsidRDefault="006D6327" w:rsidP="006D6327">
      <w:pPr>
        <w:rPr>
          <w:b/>
        </w:rPr>
      </w:pPr>
      <w:r w:rsidRPr="006D6327">
        <w:rPr>
          <w:b/>
        </w:rPr>
        <w:t>Für wie viele Ersthelferinnen und Ersthelfer werden die Ausbildungskosten durch die Unfal</w:t>
      </w:r>
      <w:r w:rsidRPr="006D6327">
        <w:rPr>
          <w:b/>
        </w:rPr>
        <w:t>l</w:t>
      </w:r>
      <w:r w:rsidRPr="006D6327">
        <w:rPr>
          <w:b/>
        </w:rPr>
        <w:t>kasse NRW getragen?</w:t>
      </w:r>
    </w:p>
    <w:p w:rsidR="006D6327" w:rsidRPr="006D6327" w:rsidRDefault="006D6327" w:rsidP="006D6327">
      <w:r w:rsidRPr="006D6327">
        <w:t xml:space="preserve">Die Unfallkasse NRW als zuständiger Unfallversicherungsträger für Schülerinnen und Schüler sowie für angestellte Lehrkräfte empfiehlt den Schulen 20 % des pädagogischen Personals als </w:t>
      </w:r>
      <w:r w:rsidR="004E1F93">
        <w:t>Ersthelferi</w:t>
      </w:r>
      <w:r w:rsidR="004E1F93">
        <w:t>n</w:t>
      </w:r>
      <w:r w:rsidR="004E1F93">
        <w:t>nen/</w:t>
      </w:r>
      <w:r w:rsidRPr="006D6327">
        <w:t>Ersthelfer auszubilden. Hierzu gehören neben dem Lehrpersonal auch Beschäftigte des offenen Ganztags. Für diese Personenzahl übernimmt die Unfallkasse NRW alle zwei Jahre die Lehrgang</w:t>
      </w:r>
      <w:r w:rsidRPr="006D6327">
        <w:t>s</w:t>
      </w:r>
      <w:r w:rsidRPr="006D6327">
        <w:t>kosten nach § 23 Sozialgesetzbuch (SGB VII).</w:t>
      </w:r>
    </w:p>
    <w:p w:rsidR="006D6327" w:rsidRPr="006D6327" w:rsidRDefault="006D6327" w:rsidP="006D6327"/>
    <w:p w:rsidR="006D6327" w:rsidRPr="006D6327" w:rsidRDefault="006D6327" w:rsidP="006D6327">
      <w:r w:rsidRPr="006D6327">
        <w:rPr>
          <w:bCs/>
          <w:u w:val="single"/>
        </w:rPr>
        <w:t>Besonderheiten an kommunale</w:t>
      </w:r>
      <w:r w:rsidR="004E1F93">
        <w:rPr>
          <w:bCs/>
          <w:u w:val="single"/>
        </w:rPr>
        <w:t>n</w:t>
      </w:r>
      <w:r w:rsidRPr="006D6327">
        <w:rPr>
          <w:bCs/>
          <w:u w:val="single"/>
        </w:rPr>
        <w:t xml:space="preserve"> Schulen</w:t>
      </w:r>
      <w:r w:rsidRPr="006D6327">
        <w:rPr>
          <w:b/>
          <w:bCs/>
          <w:u w:val="single"/>
        </w:rPr>
        <w:t>:</w:t>
      </w:r>
      <w:r w:rsidRPr="006D6327">
        <w:t xml:space="preserve"> </w:t>
      </w:r>
    </w:p>
    <w:p w:rsidR="006D6327" w:rsidRPr="006D6327" w:rsidRDefault="006D6327" w:rsidP="006D6327">
      <w:r w:rsidRPr="006D6327">
        <w:t xml:space="preserve">Hausmeister/innen und Sekretär/innen sind kommunale Angestellte. Nehmen diese gemeinsam mit dem pädagogischen Personal am Kurs teil, geben Sie dieses bitte im Formular an. </w:t>
      </w:r>
    </w:p>
    <w:p w:rsidR="006D6327" w:rsidRPr="006D6327" w:rsidRDefault="006D6327" w:rsidP="006D6327">
      <w:r w:rsidRPr="006D6327">
        <w:rPr>
          <w:bCs/>
          <w:u w:val="single"/>
        </w:rPr>
        <w:t xml:space="preserve">Besonderheiten </w:t>
      </w:r>
      <w:r w:rsidR="004E1F93">
        <w:rPr>
          <w:bCs/>
          <w:u w:val="single"/>
        </w:rPr>
        <w:t>an p</w:t>
      </w:r>
      <w:r w:rsidRPr="006D6327">
        <w:rPr>
          <w:bCs/>
          <w:u w:val="single"/>
        </w:rPr>
        <w:t>rivate</w:t>
      </w:r>
      <w:r w:rsidR="004E1F93">
        <w:rPr>
          <w:bCs/>
          <w:u w:val="single"/>
        </w:rPr>
        <w:t>n</w:t>
      </w:r>
      <w:r w:rsidRPr="006D6327">
        <w:rPr>
          <w:bCs/>
          <w:u w:val="single"/>
        </w:rPr>
        <w:t xml:space="preserve"> und konfessionelle</w:t>
      </w:r>
      <w:r w:rsidR="004E1F93">
        <w:rPr>
          <w:bCs/>
          <w:u w:val="single"/>
        </w:rPr>
        <w:t>n</w:t>
      </w:r>
      <w:r w:rsidRPr="006D6327">
        <w:rPr>
          <w:bCs/>
          <w:u w:val="single"/>
        </w:rPr>
        <w:t xml:space="preserve"> Schulen:</w:t>
      </w:r>
      <w:r w:rsidRPr="006D6327">
        <w:t xml:space="preserve"> </w:t>
      </w:r>
    </w:p>
    <w:p w:rsidR="006D6327" w:rsidRPr="006D6327" w:rsidRDefault="006D6327" w:rsidP="006D6327">
      <w:r w:rsidRPr="006D6327">
        <w:t>Hausmeister/innen und Sekretär/innen sind bei der Verwaltungsberufsgenossenschaft (VBG) vers</w:t>
      </w:r>
      <w:r w:rsidRPr="006D6327">
        <w:t>i</w:t>
      </w:r>
      <w:r w:rsidRPr="006D6327">
        <w:t>chert. Bitte klären Sie dort die Kostenübernahme.</w:t>
      </w:r>
    </w:p>
    <w:p w:rsidR="006D6327" w:rsidRPr="006D6327" w:rsidRDefault="006D6327" w:rsidP="006D6327"/>
    <w:p w:rsidR="006D6327" w:rsidRPr="006D6327" w:rsidRDefault="006D6327" w:rsidP="006D6327">
      <w:pPr>
        <w:rPr>
          <w:b/>
        </w:rPr>
      </w:pPr>
      <w:r w:rsidRPr="006D6327">
        <w:rPr>
          <w:b/>
        </w:rPr>
        <w:t>Wie ist der Ablauf?</w:t>
      </w:r>
    </w:p>
    <w:p w:rsidR="00F83BE7" w:rsidRPr="00F83BE7" w:rsidRDefault="00F83BE7" w:rsidP="00F83BE7">
      <w:pPr>
        <w:rPr>
          <w:bCs/>
        </w:rPr>
      </w:pPr>
      <w:r w:rsidRPr="00F83BE7">
        <w:rPr>
          <w:bCs/>
        </w:rPr>
        <w:t>Die organisatorische Abwicklung liegt in Ihren Händen. Zusammen mit dem Ausbildungsunternehmen wählen Sie einen geeigneten Termin. Die Gutscheine fordern Sie bitte ca. vier Wochen vor Kursb</w:t>
      </w:r>
      <w:r w:rsidRPr="00F83BE7">
        <w:rPr>
          <w:bCs/>
        </w:rPr>
        <w:t>e</w:t>
      </w:r>
      <w:r w:rsidRPr="00F83BE7">
        <w:rPr>
          <w:bCs/>
        </w:rPr>
        <w:t>ginn mit dem vollständig ausgefüllten Formular an und senden es entweder per E-Mail, Fax oder Post an uns. Bitte wählen Sie nur einen Übertragungsweg. Sie erhalten die Original-Gutscheine mit der Post. Ein Versand per Fax oder E-Mail ist nicht möglich. Der Original-Gutschein wird am Kurstag von den Teilnehmenden unterschrieben und beim Ausbildenden abgegeben. Die von Ihnen angegebenen Daten werden ausschließlich für die Organisation und Durchführung der Erste-Hilfe-Aus- und Fortbi</w:t>
      </w:r>
      <w:r w:rsidRPr="00F83BE7">
        <w:rPr>
          <w:bCs/>
        </w:rPr>
        <w:t>l</w:t>
      </w:r>
      <w:r w:rsidRPr="00F83BE7">
        <w:rPr>
          <w:bCs/>
        </w:rPr>
        <w:t>dung bzw. zur Qualitätssicherung genutzt. Die Abrechnung erfolgt zwischen dem Ausbildungsunte</w:t>
      </w:r>
      <w:r w:rsidRPr="00F83BE7">
        <w:rPr>
          <w:bCs/>
        </w:rPr>
        <w:t>r</w:t>
      </w:r>
      <w:r w:rsidRPr="00F83BE7">
        <w:rPr>
          <w:bCs/>
        </w:rPr>
        <w:t xml:space="preserve">nehmen und der Unfallkasse NRW. </w:t>
      </w:r>
    </w:p>
    <w:p w:rsidR="004E1F93" w:rsidRPr="004E1F93" w:rsidRDefault="004E1F93" w:rsidP="004E1F93">
      <w:pPr>
        <w:rPr>
          <w:bCs/>
        </w:rPr>
      </w:pPr>
    </w:p>
    <w:p w:rsidR="004E1F93" w:rsidRPr="004E1F93" w:rsidRDefault="006735AC" w:rsidP="004E1F93">
      <w:pPr>
        <w:rPr>
          <w:b/>
        </w:rPr>
      </w:pPr>
      <w:r w:rsidRPr="006735AC">
        <w:rPr>
          <w:b/>
          <w:bCs/>
        </w:rPr>
        <w:t>Welche Ausbildungsunternehmen</w:t>
      </w:r>
      <w:r>
        <w:rPr>
          <w:b/>
          <w:bCs/>
        </w:rPr>
        <w:t xml:space="preserve"> können mit der Unfallkas</w:t>
      </w:r>
      <w:r w:rsidRPr="006735AC">
        <w:rPr>
          <w:b/>
          <w:bCs/>
        </w:rPr>
        <w:t>se NRW abrechnen</w:t>
      </w:r>
      <w:r w:rsidR="004E1F93" w:rsidRPr="004E1F93">
        <w:rPr>
          <w:b/>
          <w:bCs/>
        </w:rPr>
        <w:t>?</w:t>
      </w:r>
    </w:p>
    <w:p w:rsidR="00F83BE7" w:rsidRPr="00F83BE7" w:rsidRDefault="00F83BE7" w:rsidP="00F83BE7">
      <w:pPr>
        <w:rPr>
          <w:bCs/>
        </w:rPr>
      </w:pPr>
      <w:r w:rsidRPr="00F83BE7">
        <w:rPr>
          <w:bCs/>
        </w:rPr>
        <w:t>Um für die Unfallversicherungsträger Ersthelfer aus- und fortbilden zu dürfen, müssen sich die Au</w:t>
      </w:r>
      <w:r w:rsidRPr="00F83BE7">
        <w:rPr>
          <w:bCs/>
        </w:rPr>
        <w:t>s</w:t>
      </w:r>
      <w:r w:rsidRPr="00F83BE7">
        <w:rPr>
          <w:bCs/>
        </w:rPr>
        <w:t>bildungsunternehmen hierzu ermächtigten lassen. Eine Liste der ermächtigten Stellen finden Sie auf den Internetseiten der Qualitätssicherungsstelle Erste Hilfe (</w:t>
      </w:r>
      <w:r w:rsidRPr="00A85016">
        <w:rPr>
          <w:bCs/>
        </w:rPr>
        <w:t>www.bg-qseh.de</w:t>
      </w:r>
      <w:r w:rsidRPr="00F83BE7">
        <w:rPr>
          <w:bCs/>
        </w:rPr>
        <w:t>).</w:t>
      </w:r>
    </w:p>
    <w:p w:rsidR="004E1F93" w:rsidRPr="004E1F93" w:rsidRDefault="004E1F93" w:rsidP="004E1F93"/>
    <w:p w:rsidR="004E1F93" w:rsidRPr="004E1F93" w:rsidRDefault="004E1F93" w:rsidP="004E1F93">
      <w:r w:rsidRPr="004E1F93">
        <w:rPr>
          <w:b/>
        </w:rPr>
        <w:t>Wann muss der Kurs aufgefrischt werden?</w:t>
      </w:r>
    </w:p>
    <w:p w:rsidR="004E1F93" w:rsidRPr="004E1F93" w:rsidRDefault="004E1F93" w:rsidP="004E1F93">
      <w:r w:rsidRPr="004E1F93">
        <w:t>Um anerkannter Ersthelfer zu werden, muss die Erste-Hilfe-Ausbildung absolviert werden. Um Ers</w:t>
      </w:r>
      <w:r w:rsidRPr="004E1F93">
        <w:t>t</w:t>
      </w:r>
      <w:r w:rsidRPr="004E1F93">
        <w:t xml:space="preserve">helfer zu bleiben ist eine </w:t>
      </w:r>
      <w:r w:rsidRPr="004E1F93">
        <w:rPr>
          <w:bCs/>
        </w:rPr>
        <w:t>regelmäßige Teilnahme alle zwei Jahre</w:t>
      </w:r>
      <w:r w:rsidRPr="004E1F93">
        <w:rPr>
          <w:b/>
          <w:bCs/>
        </w:rPr>
        <w:t xml:space="preserve"> </w:t>
      </w:r>
      <w:r w:rsidRPr="004E1F93">
        <w:t xml:space="preserve">(Karenzzeit +/- acht Wochen) an </w:t>
      </w:r>
      <w:r w:rsidR="006735AC">
        <w:t>einer</w:t>
      </w:r>
      <w:r w:rsidRPr="004E1F93">
        <w:t xml:space="preserve"> </w:t>
      </w:r>
      <w:r w:rsidRPr="004E1F93">
        <w:rPr>
          <w:bCs/>
        </w:rPr>
        <w:t>Erste-Hilfe-Fortbildung</w:t>
      </w:r>
      <w:r w:rsidRPr="004E1F93">
        <w:t xml:space="preserve"> erforderlich.</w:t>
      </w:r>
      <w:r w:rsidR="00BD46A3">
        <w:t xml:space="preserve"> </w:t>
      </w:r>
      <w:r w:rsidR="00BD46A3" w:rsidRPr="006735AC">
        <w:t>Beide Kurse umfassen jeweil</w:t>
      </w:r>
      <w:r w:rsidR="006735AC">
        <w:t xml:space="preserve">s neun Unterrichtseinheiten. </w:t>
      </w:r>
    </w:p>
    <w:p w:rsidR="004E1F93" w:rsidRPr="004E1F93" w:rsidRDefault="004E1F93" w:rsidP="004E1F93"/>
    <w:p w:rsidR="004E1F93" w:rsidRPr="004E1F93" w:rsidRDefault="004E1F93" w:rsidP="004E1F93">
      <w:pPr>
        <w:rPr>
          <w:b/>
        </w:rPr>
      </w:pPr>
      <w:r w:rsidRPr="004E1F93">
        <w:rPr>
          <w:b/>
        </w:rPr>
        <w:t>Soll ein Einzel- oder Sammelgutschein angefordert werden?</w:t>
      </w:r>
    </w:p>
    <w:p w:rsidR="004E1F93" w:rsidRPr="004E1F93" w:rsidRDefault="004E1F93" w:rsidP="004E1F93">
      <w:r w:rsidRPr="004E1F93">
        <w:t>Wenn mehrere Personen Ihrer Einrichtung a</w:t>
      </w:r>
      <w:r w:rsidR="00BD46A3">
        <w:t>m</w:t>
      </w:r>
      <w:r w:rsidRPr="004E1F93">
        <w:t xml:space="preserve"> </w:t>
      </w:r>
      <w:r w:rsidR="00BD46A3">
        <w:t xml:space="preserve">selben </w:t>
      </w:r>
      <w:r w:rsidRPr="004E1F93">
        <w:t xml:space="preserve">Kurs teilnehmen, fordern Sie bitte einen </w:t>
      </w:r>
      <w:r w:rsidR="00BD46A3">
        <w:t>en</w:t>
      </w:r>
      <w:r w:rsidR="00BD46A3">
        <w:t>t</w:t>
      </w:r>
      <w:r w:rsidR="00BD46A3">
        <w:t xml:space="preserve">sprechenden </w:t>
      </w:r>
      <w:r w:rsidRPr="004E1F93">
        <w:t>Sammelgutschein an.</w:t>
      </w:r>
    </w:p>
    <w:p w:rsidR="004E1F93" w:rsidRPr="004E1F93" w:rsidRDefault="004E1F93" w:rsidP="004E1F93"/>
    <w:p w:rsidR="004E1F93" w:rsidRPr="004E1F93" w:rsidRDefault="004E1F93" w:rsidP="004E1F93">
      <w:pPr>
        <w:rPr>
          <w:b/>
        </w:rPr>
      </w:pPr>
      <w:r w:rsidRPr="004E1F93">
        <w:rPr>
          <w:b/>
        </w:rPr>
        <w:t>Für wen ist eine Kostenübernahme nicht möglich?</w:t>
      </w:r>
    </w:p>
    <w:p w:rsidR="004E1F93" w:rsidRDefault="004E1F93" w:rsidP="004E1F93">
      <w:r w:rsidRPr="004E1F93">
        <w:t>Schüler/innen, Praktikanten/innen, Personen im freiwilligen sozialen Jahr (FSJ), Personen im Bu</w:t>
      </w:r>
      <w:r w:rsidRPr="004E1F93">
        <w:t>n</w:t>
      </w:r>
      <w:r w:rsidRPr="004E1F93">
        <w:t>desfreiwilligendienst (Bufdis), Honorarkräfte, geringfügig Beschäftigte, ehrenamtlich Tätige und di</w:t>
      </w:r>
      <w:r w:rsidRPr="004E1F93">
        <w:t>e</w:t>
      </w:r>
      <w:r w:rsidRPr="004E1F93">
        <w:t>sen gleichzusetzenden Personen.</w:t>
      </w:r>
    </w:p>
    <w:p w:rsidR="00BD46A3" w:rsidRDefault="00BD46A3" w:rsidP="004E1F93"/>
    <w:p w:rsidR="00BD46A3" w:rsidRPr="00BD46A3" w:rsidRDefault="00BD46A3" w:rsidP="006735AC">
      <w:pPr>
        <w:ind w:left="567"/>
        <w:rPr>
          <w:b/>
          <w:bCs/>
        </w:rPr>
      </w:pPr>
      <w:r w:rsidRPr="00BD46A3">
        <w:rPr>
          <w:b/>
          <w:bCs/>
        </w:rPr>
        <w:t xml:space="preserve">Bitte füllen Sie die Gutscheinanforderung gut leserlich und vollständig aus. </w:t>
      </w:r>
    </w:p>
    <w:p w:rsidR="00BD46A3" w:rsidRPr="00BD46A3" w:rsidRDefault="00BD46A3" w:rsidP="006735AC">
      <w:pPr>
        <w:ind w:left="567"/>
        <w:rPr>
          <w:b/>
          <w:bCs/>
        </w:rPr>
      </w:pPr>
      <w:r w:rsidRPr="00BD46A3">
        <w:rPr>
          <w:b/>
          <w:bCs/>
        </w:rPr>
        <w:t>Sie ermöglichen uns damit eine schnelle Bearbeitung Ihres Antrages.</w:t>
      </w:r>
    </w:p>
    <w:p w:rsidR="00BD46A3" w:rsidRPr="00BD46A3" w:rsidRDefault="00BD46A3" w:rsidP="006735AC">
      <w:pPr>
        <w:ind w:left="567"/>
        <w:rPr>
          <w:b/>
          <w:bCs/>
        </w:rPr>
      </w:pPr>
      <w:r w:rsidRPr="00BD46A3">
        <w:rPr>
          <w:b/>
          <w:bCs/>
        </w:rPr>
        <w:t>Nicht benötigte Gutscheine senden Sie uns bitte am Jahresende zurück.</w:t>
      </w:r>
    </w:p>
    <w:p w:rsidR="006D6327" w:rsidRDefault="006D6327">
      <w:r>
        <w:br w:type="page"/>
      </w:r>
    </w:p>
    <w:tbl>
      <w:tblPr>
        <w:tblStyle w:val="Tabellengitternetz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693"/>
      </w:tblGrid>
      <w:tr w:rsidR="00BE004B" w:rsidTr="00773B03">
        <w:trPr>
          <w:trHeight w:val="1123"/>
        </w:trPr>
        <w:tc>
          <w:tcPr>
            <w:tcW w:w="7196" w:type="dxa"/>
          </w:tcPr>
          <w:p w:rsidR="00BE004B" w:rsidRPr="00424F8D" w:rsidRDefault="00BE004B" w:rsidP="00BE004B">
            <w:pPr>
              <w:rPr>
                <w:b/>
                <w:sz w:val="26"/>
              </w:rPr>
            </w:pPr>
            <w:r w:rsidRPr="00424F8D">
              <w:rPr>
                <w:b/>
                <w:sz w:val="26"/>
              </w:rPr>
              <w:lastRenderedPageBreak/>
              <w:t xml:space="preserve">Gutscheinanforderung </w:t>
            </w:r>
            <w:r w:rsidR="006438B2" w:rsidRPr="00424F8D">
              <w:rPr>
                <w:b/>
                <w:sz w:val="26"/>
              </w:rPr>
              <w:t xml:space="preserve">für weiterführende Schulen </w:t>
            </w:r>
          </w:p>
          <w:p w:rsidR="006438B2" w:rsidRPr="00424F8D" w:rsidRDefault="00057718" w:rsidP="00BE004B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  <w:r w:rsidR="006438B2" w:rsidRPr="00424F8D">
              <w:rPr>
                <w:b/>
                <w:sz w:val="26"/>
              </w:rPr>
              <w:t>us- und Fortbildung</w:t>
            </w:r>
            <w:r>
              <w:rPr>
                <w:b/>
                <w:sz w:val="26"/>
              </w:rPr>
              <w:t xml:space="preserve"> in Erster Hilfe</w:t>
            </w:r>
          </w:p>
          <w:p w:rsidR="00BE004B" w:rsidRDefault="00BE004B" w:rsidP="00BE004B"/>
        </w:tc>
        <w:tc>
          <w:tcPr>
            <w:tcW w:w="2693" w:type="dxa"/>
            <w:vMerge w:val="restart"/>
          </w:tcPr>
          <w:p w:rsidR="00BE004B" w:rsidRDefault="00BE004B" w:rsidP="00BE004B">
            <w:pPr>
              <w:rPr>
                <w:sz w:val="18"/>
                <w:szCs w:val="18"/>
              </w:rPr>
            </w:pPr>
          </w:p>
          <w:p w:rsidR="00BE004B" w:rsidRDefault="00BE004B" w:rsidP="00BE004B">
            <w:pPr>
              <w:rPr>
                <w:sz w:val="18"/>
                <w:szCs w:val="18"/>
              </w:rPr>
            </w:pPr>
          </w:p>
          <w:p w:rsidR="00BE004B" w:rsidRDefault="00BE004B" w:rsidP="00BE004B">
            <w:pPr>
              <w:rPr>
                <w:sz w:val="18"/>
                <w:szCs w:val="18"/>
              </w:rPr>
            </w:pPr>
          </w:p>
          <w:p w:rsidR="00BE004B" w:rsidRDefault="00BE004B" w:rsidP="00BE004B">
            <w:pPr>
              <w:rPr>
                <w:sz w:val="18"/>
                <w:szCs w:val="18"/>
              </w:rPr>
            </w:pPr>
          </w:p>
          <w:p w:rsidR="00BE004B" w:rsidRDefault="00BE004B" w:rsidP="00BE004B">
            <w:pPr>
              <w:rPr>
                <w:sz w:val="18"/>
                <w:szCs w:val="18"/>
              </w:rPr>
            </w:pPr>
          </w:p>
          <w:p w:rsidR="00E30649" w:rsidRDefault="00E30649" w:rsidP="00BE004B">
            <w:pPr>
              <w:rPr>
                <w:sz w:val="18"/>
                <w:szCs w:val="18"/>
              </w:rPr>
            </w:pPr>
          </w:p>
          <w:p w:rsidR="00B2088D" w:rsidRDefault="00B2088D" w:rsidP="00BE004B">
            <w:pPr>
              <w:rPr>
                <w:sz w:val="18"/>
                <w:szCs w:val="18"/>
              </w:rPr>
            </w:pPr>
          </w:p>
          <w:p w:rsidR="00B2088D" w:rsidRDefault="00B2088D" w:rsidP="00BE004B">
            <w:pPr>
              <w:rPr>
                <w:sz w:val="18"/>
                <w:szCs w:val="18"/>
              </w:rPr>
            </w:pPr>
          </w:p>
          <w:p w:rsidR="00BE004B" w:rsidRDefault="00BE004B" w:rsidP="00E30649">
            <w:pPr>
              <w:spacing w:line="360" w:lineRule="auto"/>
              <w:rPr>
                <w:sz w:val="18"/>
                <w:szCs w:val="18"/>
              </w:rPr>
            </w:pPr>
            <w:r w:rsidRPr="00BE004B">
              <w:rPr>
                <w:sz w:val="18"/>
                <w:szCs w:val="18"/>
              </w:rPr>
              <w:t>Ihre Ansprechp</w:t>
            </w:r>
            <w:r w:rsidR="00E30649">
              <w:rPr>
                <w:sz w:val="18"/>
                <w:szCs w:val="18"/>
              </w:rPr>
              <w:t>ersonen</w:t>
            </w:r>
            <w:r w:rsidRPr="00BE004B">
              <w:rPr>
                <w:sz w:val="18"/>
                <w:szCs w:val="18"/>
              </w:rPr>
              <w:t>:</w:t>
            </w:r>
          </w:p>
          <w:p w:rsidR="00BE004B" w:rsidRPr="00BE004B" w:rsidRDefault="00BE004B" w:rsidP="00BE004B">
            <w:pPr>
              <w:rPr>
                <w:sz w:val="18"/>
                <w:szCs w:val="18"/>
              </w:rPr>
            </w:pPr>
            <w:r w:rsidRPr="00BE004B">
              <w:rPr>
                <w:sz w:val="18"/>
                <w:szCs w:val="18"/>
              </w:rPr>
              <w:t>Jutta Hebing</w:t>
            </w:r>
          </w:p>
          <w:p w:rsidR="00BE004B" w:rsidRPr="00BE004B" w:rsidRDefault="00BE004B" w:rsidP="00BE004B">
            <w:pPr>
              <w:rPr>
                <w:sz w:val="18"/>
                <w:szCs w:val="18"/>
              </w:rPr>
            </w:pPr>
            <w:r w:rsidRPr="00BE004B">
              <w:rPr>
                <w:sz w:val="18"/>
                <w:szCs w:val="18"/>
              </w:rPr>
              <w:t>Andrea Kleiman</w:t>
            </w:r>
          </w:p>
          <w:p w:rsidR="00BE004B" w:rsidRPr="00BE004B" w:rsidRDefault="00BE004B" w:rsidP="00BE004B">
            <w:pPr>
              <w:rPr>
                <w:sz w:val="18"/>
                <w:szCs w:val="18"/>
              </w:rPr>
            </w:pPr>
            <w:r w:rsidRPr="00BE004B">
              <w:rPr>
                <w:sz w:val="18"/>
                <w:szCs w:val="18"/>
              </w:rPr>
              <w:t>Ruth Niedzwitz</w:t>
            </w:r>
          </w:p>
          <w:p w:rsidR="00BE004B" w:rsidRPr="00BE004B" w:rsidRDefault="00BE004B" w:rsidP="00BE004B">
            <w:pPr>
              <w:rPr>
                <w:sz w:val="18"/>
                <w:szCs w:val="18"/>
              </w:rPr>
            </w:pPr>
            <w:r w:rsidRPr="00BE004B">
              <w:rPr>
                <w:sz w:val="18"/>
                <w:szCs w:val="18"/>
              </w:rPr>
              <w:t>Claudia Rohde</w:t>
            </w:r>
          </w:p>
          <w:p w:rsidR="00BE004B" w:rsidRPr="00BE004B" w:rsidRDefault="00BE004B" w:rsidP="00E30649">
            <w:pPr>
              <w:spacing w:line="360" w:lineRule="auto"/>
              <w:rPr>
                <w:sz w:val="18"/>
                <w:szCs w:val="18"/>
              </w:rPr>
            </w:pPr>
            <w:r w:rsidRPr="00BE004B">
              <w:rPr>
                <w:sz w:val="18"/>
                <w:szCs w:val="18"/>
              </w:rPr>
              <w:t>Peter Schütte</w:t>
            </w:r>
          </w:p>
          <w:p w:rsidR="00BE004B" w:rsidRPr="00BE004B" w:rsidRDefault="00BE004B" w:rsidP="00BE004B">
            <w:pPr>
              <w:rPr>
                <w:sz w:val="18"/>
                <w:szCs w:val="18"/>
              </w:rPr>
            </w:pPr>
            <w:r w:rsidRPr="00BE004B">
              <w:rPr>
                <w:sz w:val="18"/>
                <w:szCs w:val="18"/>
              </w:rPr>
              <w:t>erstehilfe@unfallkasse-nrw.de</w:t>
            </w:r>
          </w:p>
          <w:p w:rsidR="00BE004B" w:rsidRPr="00BE004B" w:rsidRDefault="00BE004B" w:rsidP="00BE004B">
            <w:pPr>
              <w:rPr>
                <w:sz w:val="18"/>
                <w:szCs w:val="18"/>
              </w:rPr>
            </w:pPr>
            <w:r w:rsidRPr="00BE004B">
              <w:rPr>
                <w:sz w:val="18"/>
                <w:szCs w:val="18"/>
              </w:rPr>
              <w:t>Telefon</w:t>
            </w:r>
            <w:r w:rsidRPr="00BE004B">
              <w:rPr>
                <w:sz w:val="18"/>
                <w:szCs w:val="18"/>
              </w:rPr>
              <w:tab/>
              <w:t>0251 2102-3125</w:t>
            </w:r>
          </w:p>
          <w:p w:rsidR="00BE004B" w:rsidRDefault="00BE004B" w:rsidP="00BE004B">
            <w:pPr>
              <w:rPr>
                <w:sz w:val="18"/>
                <w:szCs w:val="18"/>
              </w:rPr>
            </w:pPr>
            <w:r w:rsidRPr="00BE004B">
              <w:rPr>
                <w:sz w:val="18"/>
                <w:szCs w:val="18"/>
              </w:rPr>
              <w:t>Telefax</w:t>
            </w:r>
            <w:r w:rsidRPr="00BE004B">
              <w:rPr>
                <w:sz w:val="18"/>
                <w:szCs w:val="18"/>
              </w:rPr>
              <w:tab/>
              <w:t>0251 2102-3351</w:t>
            </w:r>
          </w:p>
          <w:p w:rsidR="00E30649" w:rsidRDefault="00E30649" w:rsidP="00BE004B">
            <w:r>
              <w:rPr>
                <w:sz w:val="18"/>
                <w:szCs w:val="18"/>
              </w:rPr>
              <w:t>www.unfallkasse-nrw.de</w:t>
            </w:r>
          </w:p>
        </w:tc>
      </w:tr>
      <w:tr w:rsidR="00BE004B" w:rsidTr="00773B03">
        <w:trPr>
          <w:trHeight w:val="839"/>
        </w:trPr>
        <w:tc>
          <w:tcPr>
            <w:tcW w:w="7196" w:type="dxa"/>
          </w:tcPr>
          <w:p w:rsidR="00BE004B" w:rsidRDefault="00BE004B" w:rsidP="00BE004B"/>
          <w:p w:rsidR="00BE004B" w:rsidRDefault="00BE004B" w:rsidP="00BE004B"/>
          <w:p w:rsidR="00BE004B" w:rsidRDefault="00BE004B" w:rsidP="00BE004B"/>
          <w:p w:rsidR="00BE004B" w:rsidRDefault="00BE004B" w:rsidP="00BE004B"/>
          <w:p w:rsidR="00BE004B" w:rsidRDefault="00BE004B" w:rsidP="00BE004B">
            <w:r>
              <w:t>Unfallkasse NRW</w:t>
            </w:r>
          </w:p>
          <w:p w:rsidR="00BE004B" w:rsidRDefault="00BE004B" w:rsidP="00BE004B">
            <w:r>
              <w:t>Regionaldirektion Westfalen-Lippe</w:t>
            </w:r>
          </w:p>
          <w:p w:rsidR="00BE004B" w:rsidRDefault="00BE004B" w:rsidP="00BE004B">
            <w:r>
              <w:t>Hauptabteilung Prävention</w:t>
            </w:r>
          </w:p>
          <w:p w:rsidR="00BE004B" w:rsidRDefault="00BE004B" w:rsidP="00BE004B">
            <w:r>
              <w:t>Postfach 59 67</w:t>
            </w:r>
          </w:p>
          <w:p w:rsidR="00BE004B" w:rsidRDefault="00BE004B" w:rsidP="00BE004B">
            <w:r>
              <w:t>48135 Münster</w:t>
            </w:r>
          </w:p>
          <w:p w:rsidR="00E30649" w:rsidRDefault="00E30649" w:rsidP="00BE004B"/>
        </w:tc>
        <w:tc>
          <w:tcPr>
            <w:tcW w:w="2693" w:type="dxa"/>
            <w:vMerge/>
          </w:tcPr>
          <w:p w:rsidR="00BE004B" w:rsidRDefault="00BE004B" w:rsidP="006A5A7F"/>
        </w:tc>
      </w:tr>
    </w:tbl>
    <w:p w:rsidR="00357B95" w:rsidRDefault="00357B95"/>
    <w:p w:rsidR="0025261D" w:rsidRDefault="0025261D"/>
    <w:p w:rsidR="000A52FE" w:rsidRPr="000A52FE" w:rsidRDefault="000A52FE" w:rsidP="00BD46A3">
      <w:pPr>
        <w:ind w:right="284"/>
        <w:rPr>
          <w:b/>
        </w:rPr>
      </w:pPr>
      <w:r w:rsidRPr="000A52FE">
        <w:rPr>
          <w:b/>
        </w:rPr>
        <w:t xml:space="preserve">Bitte lesen Sie vorab unsere ergänzenden Hinweise zur Kostenübernahme der </w:t>
      </w:r>
      <w:r w:rsidR="00EE7E64">
        <w:rPr>
          <w:b/>
        </w:rPr>
        <w:t>Aus- und Fortbildung in Erster</w:t>
      </w:r>
      <w:r w:rsidRPr="000A52FE">
        <w:rPr>
          <w:b/>
        </w:rPr>
        <w:t xml:space="preserve"> Hilfe</w:t>
      </w:r>
    </w:p>
    <w:p w:rsidR="00932E61" w:rsidRDefault="00932E61"/>
    <w:p w:rsidR="00BD0756" w:rsidRDefault="00BD0756"/>
    <w:tbl>
      <w:tblPr>
        <w:tblStyle w:val="Tabellengitternetz"/>
        <w:tblW w:w="0" w:type="auto"/>
        <w:tblLook w:val="04A0"/>
      </w:tblPr>
      <w:tblGrid>
        <w:gridCol w:w="2235"/>
        <w:gridCol w:w="7828"/>
      </w:tblGrid>
      <w:tr w:rsidR="00932E61" w:rsidTr="00A75248">
        <w:trPr>
          <w:trHeight w:val="459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E61" w:rsidRDefault="00932E61" w:rsidP="00932E61">
            <w:pPr>
              <w:spacing w:before="160"/>
            </w:pPr>
            <w:r>
              <w:t>Mitgliedsnummer</w:t>
            </w:r>
            <w:r>
              <w:br/>
            </w:r>
            <w:r>
              <w:rPr>
                <w:sz w:val="18"/>
              </w:rPr>
              <w:t xml:space="preserve">(falls </w:t>
            </w:r>
            <w:r w:rsidRPr="00865AC1">
              <w:rPr>
                <w:sz w:val="18"/>
              </w:rPr>
              <w:t>bekannt</w:t>
            </w:r>
            <w:r>
              <w:rPr>
                <w:sz w:val="18"/>
              </w:rPr>
              <w:t>)</w:t>
            </w:r>
          </w:p>
        </w:tc>
        <w:tc>
          <w:tcPr>
            <w:tcW w:w="7828" w:type="dxa"/>
            <w:tcBorders>
              <w:top w:val="nil"/>
              <w:left w:val="nil"/>
              <w:right w:val="nil"/>
            </w:tcBorders>
          </w:tcPr>
          <w:p w:rsidR="00932E61" w:rsidRDefault="004A22EA" w:rsidP="009250AA">
            <w:pPr>
              <w:spacing w:before="360"/>
            </w:pPr>
            <w:r>
              <w:fldChar w:fldCharType="begin"/>
            </w:r>
            <w:r w:rsidR="00932E61">
              <w:instrText xml:space="preserve">  </w:instrText>
            </w:r>
            <w:r>
              <w:fldChar w:fldCharType="end"/>
            </w:r>
          </w:p>
        </w:tc>
      </w:tr>
      <w:tr w:rsidR="00932E61" w:rsidTr="00A75248">
        <w:trPr>
          <w:trHeight w:val="459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E61" w:rsidRDefault="00932E61" w:rsidP="00932E61">
            <w:pPr>
              <w:spacing w:before="160"/>
            </w:pPr>
            <w:r>
              <w:t>Name der Schule</w:t>
            </w:r>
          </w:p>
        </w:tc>
        <w:tc>
          <w:tcPr>
            <w:tcW w:w="7828" w:type="dxa"/>
            <w:tcBorders>
              <w:left w:val="nil"/>
              <w:right w:val="nil"/>
            </w:tcBorders>
          </w:tcPr>
          <w:p w:rsidR="00932E61" w:rsidRDefault="004A22EA" w:rsidP="00932E61">
            <w:pPr>
              <w:spacing w:before="160"/>
            </w:pPr>
            <w:r>
              <w:fldChar w:fldCharType="begin"/>
            </w:r>
            <w:r w:rsidR="00932E61">
              <w:instrText xml:space="preserve">  </w:instrText>
            </w:r>
            <w:r>
              <w:fldChar w:fldCharType="end"/>
            </w:r>
          </w:p>
        </w:tc>
      </w:tr>
      <w:tr w:rsidR="00932E61" w:rsidTr="00A75248">
        <w:trPr>
          <w:trHeight w:val="459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E61" w:rsidRDefault="00932E61" w:rsidP="00932E61">
            <w:pPr>
              <w:spacing w:before="160"/>
            </w:pPr>
            <w:r>
              <w:t>Straße</w:t>
            </w:r>
          </w:p>
        </w:tc>
        <w:tc>
          <w:tcPr>
            <w:tcW w:w="7828" w:type="dxa"/>
            <w:tcBorders>
              <w:left w:val="nil"/>
              <w:right w:val="nil"/>
            </w:tcBorders>
          </w:tcPr>
          <w:p w:rsidR="00932E61" w:rsidRDefault="004A22EA" w:rsidP="0006383F">
            <w:pPr>
              <w:tabs>
                <w:tab w:val="left" w:pos="6075"/>
              </w:tabs>
              <w:spacing w:before="160"/>
            </w:pPr>
            <w:r>
              <w:fldChar w:fldCharType="begin"/>
            </w:r>
            <w:r w:rsidR="00932E61">
              <w:instrText xml:space="preserve">  </w:instrText>
            </w:r>
            <w:r>
              <w:fldChar w:fldCharType="end"/>
            </w:r>
          </w:p>
        </w:tc>
      </w:tr>
      <w:tr w:rsidR="00932E61" w:rsidTr="00A75248">
        <w:trPr>
          <w:trHeight w:val="459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E61" w:rsidRDefault="00932E61" w:rsidP="00932E61">
            <w:pPr>
              <w:spacing w:before="160"/>
            </w:pPr>
            <w:r>
              <w:t>PLZ, Ort</w:t>
            </w:r>
          </w:p>
        </w:tc>
        <w:tc>
          <w:tcPr>
            <w:tcW w:w="7828" w:type="dxa"/>
            <w:tcBorders>
              <w:left w:val="nil"/>
              <w:right w:val="nil"/>
            </w:tcBorders>
          </w:tcPr>
          <w:p w:rsidR="00932E61" w:rsidRDefault="004A22EA" w:rsidP="00932E61">
            <w:pPr>
              <w:spacing w:before="160"/>
            </w:pPr>
            <w:r>
              <w:fldChar w:fldCharType="begin"/>
            </w:r>
            <w:r w:rsidR="00932E61">
              <w:instrText xml:space="preserve">  </w:instrText>
            </w:r>
            <w:r>
              <w:fldChar w:fldCharType="end"/>
            </w:r>
          </w:p>
        </w:tc>
      </w:tr>
      <w:tr w:rsidR="00932E61" w:rsidTr="00A75248">
        <w:trPr>
          <w:trHeight w:val="459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E61" w:rsidRDefault="00932E61" w:rsidP="00932E61">
            <w:pPr>
              <w:spacing w:before="160"/>
            </w:pPr>
            <w:r>
              <w:t>Ansprechp</w:t>
            </w:r>
            <w:r w:rsidR="00424F8D">
              <w:t>erson</w:t>
            </w:r>
          </w:p>
        </w:tc>
        <w:tc>
          <w:tcPr>
            <w:tcW w:w="7828" w:type="dxa"/>
            <w:tcBorders>
              <w:left w:val="nil"/>
              <w:right w:val="nil"/>
            </w:tcBorders>
          </w:tcPr>
          <w:p w:rsidR="00932E61" w:rsidRDefault="004A22EA" w:rsidP="00932E61">
            <w:pPr>
              <w:spacing w:before="160"/>
            </w:pPr>
            <w:r>
              <w:fldChar w:fldCharType="begin"/>
            </w:r>
            <w:r w:rsidR="00932E61">
              <w:instrText xml:space="preserve">  </w:instrText>
            </w:r>
            <w:r>
              <w:fldChar w:fldCharType="end"/>
            </w:r>
          </w:p>
        </w:tc>
      </w:tr>
      <w:tr w:rsidR="00932E61" w:rsidTr="00A75248">
        <w:trPr>
          <w:trHeight w:val="459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E61" w:rsidRDefault="00932E61" w:rsidP="00932E61">
            <w:pPr>
              <w:spacing w:before="160"/>
            </w:pPr>
            <w:r>
              <w:t>Telefon/E-Mail</w:t>
            </w:r>
          </w:p>
        </w:tc>
        <w:tc>
          <w:tcPr>
            <w:tcW w:w="7828" w:type="dxa"/>
            <w:tcBorders>
              <w:left w:val="nil"/>
              <w:right w:val="nil"/>
            </w:tcBorders>
          </w:tcPr>
          <w:p w:rsidR="00932E61" w:rsidRDefault="004A22EA" w:rsidP="00932E61">
            <w:pPr>
              <w:spacing w:before="160"/>
            </w:pPr>
            <w:r>
              <w:fldChar w:fldCharType="begin"/>
            </w:r>
            <w:r w:rsidR="00932E61">
              <w:instrText xml:space="preserve">  </w:instrText>
            </w:r>
            <w:r>
              <w:fldChar w:fldCharType="end"/>
            </w:r>
          </w:p>
        </w:tc>
      </w:tr>
    </w:tbl>
    <w:p w:rsidR="00BE004B" w:rsidRDefault="00BE004B"/>
    <w:p w:rsidR="00773B03" w:rsidRDefault="00773B03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2410"/>
        <w:gridCol w:w="2268"/>
      </w:tblGrid>
      <w:tr w:rsidR="00BF2A8B" w:rsidRPr="00B2654C" w:rsidTr="0006383F">
        <w:trPr>
          <w:trHeight w:val="567"/>
        </w:trPr>
        <w:tc>
          <w:tcPr>
            <w:tcW w:w="5387" w:type="dxa"/>
            <w:vAlign w:val="bottom"/>
          </w:tcPr>
          <w:p w:rsidR="00BF2A8B" w:rsidRPr="001D7D39" w:rsidRDefault="00BF2A8B" w:rsidP="00EE7E64">
            <w:pPr>
              <w:ind w:left="-40"/>
              <w:rPr>
                <w:sz w:val="20"/>
              </w:rPr>
            </w:pPr>
            <w:r>
              <w:t>Ges</w:t>
            </w:r>
            <w:r w:rsidR="00B27584">
              <w:t>amtzahl des pädagogischen Personals</w:t>
            </w:r>
            <w:r>
              <w:br/>
            </w:r>
            <w:r w:rsidR="00B27584">
              <w:t>(</w:t>
            </w:r>
            <w:r>
              <w:t>langfristig an der Schule tätige Personen mit</w:t>
            </w:r>
            <w:r>
              <w:br/>
              <w:t xml:space="preserve">Ausnahme von </w:t>
            </w:r>
            <w:r w:rsidRPr="004628E9">
              <w:t>Honorarkräfte</w:t>
            </w:r>
            <w:r>
              <w:t>n)</w:t>
            </w:r>
          </w:p>
        </w:tc>
        <w:tc>
          <w:tcPr>
            <w:tcW w:w="4678" w:type="dxa"/>
            <w:gridSpan w:val="2"/>
            <w:vAlign w:val="bottom"/>
          </w:tcPr>
          <w:p w:rsidR="00BF2A8B" w:rsidRPr="00933F1B" w:rsidRDefault="004A22EA" w:rsidP="0006383F">
            <w:pPr>
              <w:spacing w:after="60"/>
              <w:jc w:val="right"/>
            </w:pPr>
            <w:r w:rsidRPr="0006383F">
              <w:fldChar w:fldCharType="begin"/>
            </w:r>
            <w:r w:rsidR="006547FA" w:rsidRPr="0006383F">
              <w:instrText xml:space="preserve">  </w:instrText>
            </w:r>
            <w:r w:rsidRPr="0006383F">
              <w:fldChar w:fldCharType="end"/>
            </w:r>
            <w:r w:rsidR="0006383F">
              <w:t xml:space="preserve"> </w:t>
            </w:r>
            <w:r w:rsidR="00BF2A8B" w:rsidRPr="00BF2A8B">
              <w:rPr>
                <w:sz w:val="18"/>
              </w:rPr>
              <w:t xml:space="preserve"> Personenzahl</w:t>
            </w:r>
          </w:p>
        </w:tc>
      </w:tr>
      <w:tr w:rsidR="00977FD4" w:rsidRPr="00B2654C" w:rsidTr="0025261D">
        <w:trPr>
          <w:trHeight w:val="369"/>
        </w:trPr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77FD4" w:rsidRPr="0058044B" w:rsidRDefault="00977FD4" w:rsidP="00025B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FD4" w:rsidRPr="00057718" w:rsidRDefault="00977FD4" w:rsidP="00B33544">
            <w:pPr>
              <w:jc w:val="center"/>
            </w:pPr>
            <w:r w:rsidRPr="00057718">
              <w:t>Einzelgutschein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FD4" w:rsidRPr="00057718" w:rsidRDefault="00977FD4" w:rsidP="00B33544">
            <w:pPr>
              <w:jc w:val="center"/>
            </w:pPr>
            <w:r w:rsidRPr="00057718">
              <w:t>Sammelgutschein</w:t>
            </w:r>
          </w:p>
        </w:tc>
      </w:tr>
      <w:tr w:rsidR="0058044B" w:rsidRPr="00B2654C" w:rsidTr="0025261D">
        <w:trPr>
          <w:trHeight w:val="459"/>
        </w:trPr>
        <w:tc>
          <w:tcPr>
            <w:tcW w:w="5387" w:type="dxa"/>
            <w:tcBorders>
              <w:top w:val="single" w:sz="4" w:space="0" w:color="auto"/>
            </w:tcBorders>
            <w:vAlign w:val="bottom"/>
          </w:tcPr>
          <w:p w:rsidR="0058044B" w:rsidRPr="00360215" w:rsidRDefault="000234BC" w:rsidP="00057718">
            <w:pPr>
              <w:ind w:left="-38"/>
              <w:rPr>
                <w:sz w:val="24"/>
                <w:szCs w:val="24"/>
              </w:rPr>
            </w:pPr>
            <w:r w:rsidRPr="0058044B">
              <w:t xml:space="preserve">Anzahl der </w:t>
            </w:r>
            <w:r w:rsidR="00B27584">
              <w:t>benötigten</w:t>
            </w:r>
            <w:r w:rsidRPr="0058044B">
              <w:t xml:space="preserve"> Gutscheine </w:t>
            </w:r>
            <w:r>
              <w:t>für das</w:t>
            </w:r>
            <w:r w:rsidRPr="0058044B">
              <w:t xml:space="preserve"> </w:t>
            </w:r>
            <w:r>
              <w:br/>
              <w:t>pädagogische Personal</w:t>
            </w:r>
            <w:r w:rsidRPr="00360215">
              <w:t xml:space="preserve"> </w:t>
            </w:r>
            <w:r>
              <w:t xml:space="preserve">        </w:t>
            </w:r>
            <w:r w:rsidR="0025261D">
              <w:t xml:space="preserve">  </w:t>
            </w:r>
            <w:r w:rsidR="00057718">
              <w:t>Erste-Hilfe-</w:t>
            </w:r>
            <w:r w:rsidR="0058044B" w:rsidRPr="00360215">
              <w:t>Ausbil</w:t>
            </w:r>
            <w:r w:rsidR="00880A8A">
              <w:t>dung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8044B" w:rsidRPr="003E28CF" w:rsidRDefault="004A22EA" w:rsidP="00B2088D">
            <w:pPr>
              <w:spacing w:before="120"/>
              <w:jc w:val="right"/>
              <w:rPr>
                <w:sz w:val="24"/>
                <w:szCs w:val="24"/>
              </w:rPr>
            </w:pPr>
            <w:r>
              <w:fldChar w:fldCharType="begin"/>
            </w:r>
            <w:r w:rsidR="006547FA">
              <w:instrText xml:space="preserve">  </w:instrText>
            </w:r>
            <w:r>
              <w:fldChar w:fldCharType="end"/>
            </w:r>
            <w:r w:rsidR="001C23C6">
              <w:t xml:space="preserve">  </w:t>
            </w:r>
            <w:r w:rsidR="001C23C6">
              <w:rPr>
                <w:sz w:val="18"/>
              </w:rPr>
              <w:t>Personenz</w:t>
            </w:r>
            <w:r w:rsidR="001C23C6" w:rsidRPr="00A06B84">
              <w:rPr>
                <w:sz w:val="18"/>
              </w:rPr>
              <w:t>ahl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8044B" w:rsidRPr="003E28CF" w:rsidRDefault="004A22EA" w:rsidP="00B2088D">
            <w:pPr>
              <w:spacing w:before="120"/>
              <w:jc w:val="right"/>
              <w:rPr>
                <w:szCs w:val="20"/>
              </w:rPr>
            </w:pPr>
            <w:r>
              <w:fldChar w:fldCharType="begin"/>
            </w:r>
            <w:r w:rsidR="006547FA">
              <w:instrText xml:space="preserve">  </w:instrText>
            </w:r>
            <w:r>
              <w:fldChar w:fldCharType="end"/>
            </w:r>
            <w:r w:rsidR="0058044B">
              <w:t xml:space="preserve"> </w:t>
            </w:r>
            <w:r w:rsidR="00A06B84">
              <w:t xml:space="preserve"> </w:t>
            </w:r>
            <w:r w:rsidR="00A06B84">
              <w:rPr>
                <w:sz w:val="18"/>
              </w:rPr>
              <w:t>Personenz</w:t>
            </w:r>
            <w:r w:rsidR="0058044B" w:rsidRPr="00A06B84">
              <w:rPr>
                <w:sz w:val="18"/>
              </w:rPr>
              <w:t>ahl</w:t>
            </w:r>
          </w:p>
        </w:tc>
      </w:tr>
      <w:tr w:rsidR="0058044B" w:rsidRPr="00B2654C" w:rsidTr="0025261D">
        <w:trPr>
          <w:trHeight w:val="459"/>
        </w:trPr>
        <w:tc>
          <w:tcPr>
            <w:tcW w:w="5387" w:type="dxa"/>
            <w:vAlign w:val="bottom"/>
          </w:tcPr>
          <w:p w:rsidR="000234BC" w:rsidRDefault="000234BC" w:rsidP="000234BC">
            <w:pPr>
              <w:ind w:left="-38"/>
            </w:pPr>
            <w:r>
              <w:t xml:space="preserve">Anzahl der </w:t>
            </w:r>
            <w:r w:rsidR="00B27584">
              <w:t>benötigten</w:t>
            </w:r>
            <w:r>
              <w:t xml:space="preserve"> Gutscheine für das </w:t>
            </w:r>
          </w:p>
          <w:p w:rsidR="0058044B" w:rsidRPr="00360215" w:rsidRDefault="000234BC" w:rsidP="000234BC">
            <w:pPr>
              <w:ind w:left="-38"/>
              <w:rPr>
                <w:sz w:val="24"/>
                <w:szCs w:val="24"/>
              </w:rPr>
            </w:pPr>
            <w:r>
              <w:t xml:space="preserve">pädagogische Personal         </w:t>
            </w:r>
            <w:r w:rsidR="0025261D">
              <w:t xml:space="preserve">  </w:t>
            </w:r>
            <w:r w:rsidR="00057718">
              <w:t>Erste-Hilfe-</w:t>
            </w:r>
            <w:r w:rsidR="00025B37">
              <w:t>Fortbildung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8044B" w:rsidRPr="003E28CF" w:rsidRDefault="004A22EA" w:rsidP="00B2088D">
            <w:pPr>
              <w:spacing w:before="120"/>
              <w:jc w:val="right"/>
              <w:rPr>
                <w:szCs w:val="20"/>
              </w:rPr>
            </w:pPr>
            <w:r>
              <w:fldChar w:fldCharType="begin"/>
            </w:r>
            <w:r w:rsidR="006547FA">
              <w:instrText xml:space="preserve">  </w:instrText>
            </w:r>
            <w:r>
              <w:fldChar w:fldCharType="end"/>
            </w:r>
            <w:r w:rsidR="001C23C6">
              <w:t xml:space="preserve">  </w:t>
            </w:r>
            <w:r w:rsidR="001C23C6">
              <w:rPr>
                <w:sz w:val="18"/>
              </w:rPr>
              <w:t>Personenz</w:t>
            </w:r>
            <w:r w:rsidR="001C23C6" w:rsidRPr="00A06B84">
              <w:rPr>
                <w:sz w:val="18"/>
              </w:rPr>
              <w:t>ahl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8044B" w:rsidRPr="003E28CF" w:rsidRDefault="004A22EA" w:rsidP="00B2088D">
            <w:pPr>
              <w:spacing w:before="120"/>
              <w:jc w:val="right"/>
              <w:rPr>
                <w:szCs w:val="20"/>
              </w:rPr>
            </w:pPr>
            <w:r>
              <w:fldChar w:fldCharType="begin"/>
            </w:r>
            <w:r w:rsidR="006547FA">
              <w:instrText xml:space="preserve">  </w:instrText>
            </w:r>
            <w:r>
              <w:fldChar w:fldCharType="end"/>
            </w:r>
            <w:r w:rsidR="00A06B84">
              <w:t xml:space="preserve"> </w:t>
            </w:r>
            <w:r w:rsidR="0058044B">
              <w:t xml:space="preserve"> </w:t>
            </w:r>
            <w:r w:rsidR="00A06B84" w:rsidRPr="00A06B84">
              <w:rPr>
                <w:sz w:val="18"/>
              </w:rPr>
              <w:t>Personenzahl</w:t>
            </w:r>
          </w:p>
        </w:tc>
      </w:tr>
      <w:tr w:rsidR="00E12212" w:rsidRPr="003C22E2" w:rsidTr="00880A8A">
        <w:trPr>
          <w:trHeight w:val="110"/>
        </w:trPr>
        <w:tc>
          <w:tcPr>
            <w:tcW w:w="10065" w:type="dxa"/>
            <w:gridSpan w:val="3"/>
            <w:tcBorders>
              <w:right w:val="single" w:sz="4" w:space="0" w:color="auto"/>
            </w:tcBorders>
            <w:vAlign w:val="bottom"/>
          </w:tcPr>
          <w:p w:rsidR="00E12212" w:rsidRPr="003C22E2" w:rsidRDefault="00E12212" w:rsidP="00A06B84">
            <w:pPr>
              <w:spacing w:before="120"/>
              <w:jc w:val="right"/>
              <w:rPr>
                <w:sz w:val="2"/>
                <w:szCs w:val="16"/>
              </w:rPr>
            </w:pPr>
          </w:p>
        </w:tc>
      </w:tr>
      <w:tr w:rsidR="00725ED1" w:rsidRPr="00B2654C" w:rsidTr="0025261D">
        <w:trPr>
          <w:trHeight w:val="459"/>
        </w:trPr>
        <w:tc>
          <w:tcPr>
            <w:tcW w:w="5387" w:type="dxa"/>
            <w:vAlign w:val="bottom"/>
          </w:tcPr>
          <w:p w:rsidR="00725ED1" w:rsidRPr="00360215" w:rsidRDefault="00A2351F" w:rsidP="002C6C28">
            <w:pPr>
              <w:ind w:left="-38"/>
              <w:rPr>
                <w:sz w:val="24"/>
                <w:szCs w:val="24"/>
              </w:rPr>
            </w:pPr>
            <w:r w:rsidRPr="00A2351F">
              <w:t xml:space="preserve">Anzahl der </w:t>
            </w:r>
            <w:r w:rsidR="00B27584">
              <w:t>benötigten</w:t>
            </w:r>
            <w:r w:rsidRPr="00A2351F">
              <w:t xml:space="preserve"> Gutscheine für </w:t>
            </w:r>
            <w:r w:rsidR="00B2088D">
              <w:t>S</w:t>
            </w:r>
            <w:r w:rsidR="00880A8A">
              <w:t>ekretär/in, Hausmeister</w:t>
            </w:r>
            <w:r w:rsidR="00B33544">
              <w:t>/</w:t>
            </w:r>
            <w:r w:rsidR="00880A8A">
              <w:t>in</w:t>
            </w:r>
            <w:r>
              <w:t xml:space="preserve">  </w:t>
            </w:r>
            <w:r w:rsidR="0025261D">
              <w:t xml:space="preserve"> </w:t>
            </w:r>
            <w:r w:rsidR="00B27584">
              <w:t xml:space="preserve">                    </w:t>
            </w:r>
            <w:r w:rsidR="0025261D">
              <w:t xml:space="preserve"> </w:t>
            </w:r>
            <w:r>
              <w:t xml:space="preserve"> </w:t>
            </w:r>
            <w:r w:rsidR="00057718">
              <w:t>Erste-Hilfe-</w:t>
            </w:r>
            <w:r w:rsidR="00725ED1" w:rsidRPr="00360215">
              <w:t>Ausbildung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725ED1" w:rsidRDefault="004A22EA" w:rsidP="00B2088D">
            <w:pPr>
              <w:spacing w:before="120"/>
              <w:jc w:val="right"/>
            </w:pPr>
            <w:r>
              <w:fldChar w:fldCharType="begin"/>
            </w:r>
            <w:r w:rsidR="006547FA">
              <w:instrText xml:space="preserve">  </w:instrText>
            </w:r>
            <w:r>
              <w:fldChar w:fldCharType="end"/>
            </w:r>
            <w:r w:rsidR="00725ED1">
              <w:t xml:space="preserve">  </w:t>
            </w:r>
            <w:r w:rsidR="00725ED1">
              <w:rPr>
                <w:sz w:val="18"/>
              </w:rPr>
              <w:t>Personenz</w:t>
            </w:r>
            <w:r w:rsidR="00725ED1" w:rsidRPr="00A06B84">
              <w:rPr>
                <w:sz w:val="18"/>
              </w:rPr>
              <w:t>ahl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25ED1" w:rsidRDefault="004A22EA" w:rsidP="00B2088D">
            <w:pPr>
              <w:spacing w:before="120"/>
              <w:jc w:val="right"/>
              <w:rPr>
                <w:noProof/>
                <w:lang w:eastAsia="de-DE"/>
              </w:rPr>
            </w:pPr>
            <w:r>
              <w:fldChar w:fldCharType="begin"/>
            </w:r>
            <w:r w:rsidR="006547FA">
              <w:instrText xml:space="preserve">  </w:instrText>
            </w:r>
            <w:r>
              <w:fldChar w:fldCharType="end"/>
            </w:r>
            <w:r w:rsidR="00725ED1">
              <w:t xml:space="preserve">  </w:t>
            </w:r>
            <w:r w:rsidR="00725ED1">
              <w:rPr>
                <w:sz w:val="18"/>
              </w:rPr>
              <w:t>Personenz</w:t>
            </w:r>
            <w:r w:rsidR="00725ED1" w:rsidRPr="00A06B84">
              <w:rPr>
                <w:sz w:val="18"/>
              </w:rPr>
              <w:t>ahl</w:t>
            </w:r>
          </w:p>
        </w:tc>
      </w:tr>
      <w:tr w:rsidR="00725ED1" w:rsidRPr="00B2654C" w:rsidTr="0025261D">
        <w:trPr>
          <w:trHeight w:val="459"/>
        </w:trPr>
        <w:tc>
          <w:tcPr>
            <w:tcW w:w="5387" w:type="dxa"/>
            <w:vAlign w:val="bottom"/>
          </w:tcPr>
          <w:p w:rsidR="00725ED1" w:rsidRPr="00360215" w:rsidRDefault="00A2351F" w:rsidP="002C6C28">
            <w:pPr>
              <w:ind w:left="-38"/>
              <w:rPr>
                <w:sz w:val="24"/>
                <w:szCs w:val="24"/>
              </w:rPr>
            </w:pPr>
            <w:r w:rsidRPr="00A2351F">
              <w:t xml:space="preserve">Anzahl der </w:t>
            </w:r>
            <w:r w:rsidR="00B27584">
              <w:t>benötigten</w:t>
            </w:r>
            <w:r w:rsidRPr="00A2351F">
              <w:t xml:space="preserve"> Gutscheine für </w:t>
            </w:r>
            <w:r w:rsidR="000234BC">
              <w:t>S</w:t>
            </w:r>
            <w:r w:rsidR="00880A8A" w:rsidRPr="00880A8A">
              <w:t>ekretär/in, Hausmeister</w:t>
            </w:r>
            <w:r w:rsidR="00B33544">
              <w:t>/</w:t>
            </w:r>
            <w:r w:rsidR="00880A8A" w:rsidRPr="00880A8A">
              <w:t xml:space="preserve">in </w:t>
            </w:r>
            <w:r w:rsidR="0025261D">
              <w:t xml:space="preserve">   </w:t>
            </w:r>
            <w:r w:rsidR="00B27584">
              <w:t xml:space="preserve">                    </w:t>
            </w:r>
            <w:r w:rsidR="00057718">
              <w:t xml:space="preserve"> Erste-Hilfe-</w:t>
            </w:r>
            <w:r w:rsidR="00DB1ADB">
              <w:t>Fortbildung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725ED1" w:rsidRDefault="004A22EA" w:rsidP="00B2088D">
            <w:pPr>
              <w:spacing w:before="120"/>
              <w:jc w:val="right"/>
            </w:pPr>
            <w:r>
              <w:fldChar w:fldCharType="begin"/>
            </w:r>
            <w:r w:rsidR="006547FA">
              <w:instrText xml:space="preserve">  </w:instrText>
            </w:r>
            <w:r>
              <w:fldChar w:fldCharType="end"/>
            </w:r>
            <w:r w:rsidR="00725ED1">
              <w:t xml:space="preserve">  </w:t>
            </w:r>
            <w:r w:rsidR="00725ED1">
              <w:rPr>
                <w:sz w:val="18"/>
              </w:rPr>
              <w:t>Personenz</w:t>
            </w:r>
            <w:r w:rsidR="00725ED1" w:rsidRPr="00A06B84">
              <w:rPr>
                <w:sz w:val="18"/>
              </w:rPr>
              <w:t>ahl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25ED1" w:rsidRDefault="004A22EA" w:rsidP="00B2088D">
            <w:pPr>
              <w:spacing w:before="120"/>
              <w:jc w:val="right"/>
              <w:rPr>
                <w:noProof/>
                <w:lang w:eastAsia="de-DE"/>
              </w:rPr>
            </w:pPr>
            <w:r>
              <w:fldChar w:fldCharType="begin"/>
            </w:r>
            <w:r w:rsidR="006547FA">
              <w:instrText xml:space="preserve">  </w:instrText>
            </w:r>
            <w:r>
              <w:fldChar w:fldCharType="end"/>
            </w:r>
            <w:r w:rsidR="00725ED1">
              <w:t xml:space="preserve">  </w:t>
            </w:r>
            <w:r w:rsidR="00725ED1">
              <w:rPr>
                <w:sz w:val="18"/>
              </w:rPr>
              <w:t>Personenz</w:t>
            </w:r>
            <w:r w:rsidR="00725ED1" w:rsidRPr="00A06B84">
              <w:rPr>
                <w:sz w:val="18"/>
              </w:rPr>
              <w:t>ahl</w:t>
            </w:r>
          </w:p>
        </w:tc>
      </w:tr>
      <w:tr w:rsidR="00B27584" w:rsidRPr="00773B03" w:rsidTr="00880A8A">
        <w:trPr>
          <w:trHeight w:val="45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27584" w:rsidRDefault="00B27584" w:rsidP="00057718">
            <w:pPr>
              <w:ind w:left="-40"/>
            </w:pPr>
            <w:r>
              <w:t xml:space="preserve">geplantes Lehrgangsdatum/geplanter Lehrgangszeitraum:  </w:t>
            </w:r>
            <w:r w:rsidR="004A22EA">
              <w:fldChar w:fldCharType="begin"/>
            </w:r>
            <w:r>
              <w:instrText xml:space="preserve">  </w:instrText>
            </w:r>
            <w:r w:rsidR="004A22EA">
              <w:fldChar w:fldCharType="end"/>
            </w:r>
          </w:p>
        </w:tc>
      </w:tr>
      <w:tr w:rsidR="00DB1ADB" w:rsidRPr="00773B03" w:rsidTr="00880A8A">
        <w:trPr>
          <w:trHeight w:val="45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24916" w:rsidRPr="00024916" w:rsidRDefault="00DB1ADB" w:rsidP="00024916">
            <w:pPr>
              <w:ind w:left="-40"/>
              <w:rPr>
                <w:sz w:val="20"/>
              </w:rPr>
            </w:pPr>
            <w:r>
              <w:t>Bemerkung:</w:t>
            </w:r>
            <w:r w:rsidR="00EE7E64">
              <w:rPr>
                <w:sz w:val="20"/>
              </w:rPr>
              <w:t xml:space="preserve"> </w:t>
            </w:r>
            <w:r w:rsidR="004A22EA">
              <w:rPr>
                <w:sz w:val="20"/>
              </w:rPr>
              <w:fldChar w:fldCharType="begin"/>
            </w:r>
            <w:r w:rsidR="00EE7E64">
              <w:rPr>
                <w:sz w:val="20"/>
              </w:rPr>
              <w:instrText xml:space="preserve">  </w:instrText>
            </w:r>
            <w:r w:rsidR="004A22EA">
              <w:rPr>
                <w:sz w:val="20"/>
              </w:rPr>
              <w:fldChar w:fldCharType="end"/>
            </w:r>
          </w:p>
        </w:tc>
      </w:tr>
    </w:tbl>
    <w:p w:rsidR="00773B03" w:rsidRPr="00773B03" w:rsidRDefault="00773B03" w:rsidP="00773B03"/>
    <w:p w:rsidR="00773B03" w:rsidRDefault="00773B03" w:rsidP="00773B03"/>
    <w:p w:rsidR="00773B03" w:rsidRDefault="00773B03" w:rsidP="00773B03"/>
    <w:p w:rsidR="006547FA" w:rsidRPr="00773B03" w:rsidRDefault="004A22EA" w:rsidP="00773B03">
      <w:r>
        <w:fldChar w:fldCharType="begin"/>
      </w:r>
      <w:r w:rsidR="00B27584">
        <w:instrText xml:space="preserve">  </w:instrText>
      </w:r>
      <w:r>
        <w:fldChar w:fldCharType="end"/>
      </w:r>
    </w:p>
    <w:p w:rsidR="00773B03" w:rsidRPr="00773B03" w:rsidRDefault="004A22EA" w:rsidP="00773B0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6.45pt;margin-top:10pt;width:173.25pt;height:0;z-index:251660288" o:connectortype="straight"/>
        </w:pict>
      </w:r>
      <w:r>
        <w:pict>
          <v:shape id="_x0000_s1034" type="#_x0000_t32" style="position:absolute;margin-left:269.55pt;margin-top:10pt;width:227.25pt;height:0;z-index:251661312" o:connectortype="straight"/>
        </w:pict>
      </w:r>
    </w:p>
    <w:p w:rsidR="00773B03" w:rsidRPr="00773B03" w:rsidRDefault="00773B03" w:rsidP="00773B03">
      <w:pPr>
        <w:rPr>
          <w:sz w:val="18"/>
        </w:rPr>
      </w:pPr>
      <w:r w:rsidRPr="00773B03">
        <w:rPr>
          <w:sz w:val="18"/>
        </w:rPr>
        <w:t xml:space="preserve">  Ort, Datum                                                                                                    Stempel und Unterschrift</w:t>
      </w:r>
      <w:r w:rsidR="0025261D">
        <w:rPr>
          <w:sz w:val="18"/>
        </w:rPr>
        <w:t xml:space="preserve">  </w:t>
      </w:r>
      <w:r w:rsidR="0025261D" w:rsidRPr="0025261D">
        <w:rPr>
          <w:sz w:val="18"/>
        </w:rPr>
        <w:t>(entfällt online)</w:t>
      </w:r>
    </w:p>
    <w:sectPr w:rsidR="00773B03" w:rsidRPr="00773B03" w:rsidSect="00A85016">
      <w:headerReference w:type="default" r:id="rId7"/>
      <w:pgSz w:w="11906" w:h="16838"/>
      <w:pgMar w:top="993" w:right="849" w:bottom="426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6A3" w:rsidRDefault="00BD46A3" w:rsidP="00725ED1">
      <w:r>
        <w:separator/>
      </w:r>
    </w:p>
  </w:endnote>
  <w:endnote w:type="continuationSeparator" w:id="0">
    <w:p w:rsidR="00BD46A3" w:rsidRDefault="00BD46A3" w:rsidP="00725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6A3" w:rsidRDefault="00BD46A3" w:rsidP="00725ED1">
      <w:r>
        <w:separator/>
      </w:r>
    </w:p>
  </w:footnote>
  <w:footnote w:type="continuationSeparator" w:id="0">
    <w:p w:rsidR="00BD46A3" w:rsidRDefault="00BD46A3" w:rsidP="00725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6A3" w:rsidRPr="00725ED1" w:rsidRDefault="00BD46A3">
    <w:pPr>
      <w:pStyle w:val="Kopfzeile"/>
      <w:rPr>
        <w:sz w:val="18"/>
      </w:rPr>
    </w:pPr>
    <w:r w:rsidRPr="00725ED1">
      <w:rPr>
        <w:sz w:val="18"/>
      </w:rPr>
      <w:t xml:space="preserve">Stand: </w:t>
    </w:r>
    <w:r>
      <w:rPr>
        <w:sz w:val="18"/>
      </w:rPr>
      <w:t>Nov.</w:t>
    </w:r>
    <w:r w:rsidRPr="00725ED1">
      <w:rPr>
        <w:sz w:val="18"/>
      </w:rPr>
      <w:t xml:space="preserve">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43FFA"/>
    <w:multiLevelType w:val="hybridMultilevel"/>
    <w:tmpl w:val="B130F5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A7F"/>
    <w:rsid w:val="000234BC"/>
    <w:rsid w:val="00024916"/>
    <w:rsid w:val="00025199"/>
    <w:rsid w:val="00025B37"/>
    <w:rsid w:val="0005554E"/>
    <w:rsid w:val="00057718"/>
    <w:rsid w:val="0006383F"/>
    <w:rsid w:val="000868D7"/>
    <w:rsid w:val="000A52FE"/>
    <w:rsid w:val="00116292"/>
    <w:rsid w:val="00144FBD"/>
    <w:rsid w:val="00152E9C"/>
    <w:rsid w:val="0019543B"/>
    <w:rsid w:val="001C148E"/>
    <w:rsid w:val="001C1C66"/>
    <w:rsid w:val="001C23C6"/>
    <w:rsid w:val="001D7D39"/>
    <w:rsid w:val="001F196E"/>
    <w:rsid w:val="002109C7"/>
    <w:rsid w:val="0021195F"/>
    <w:rsid w:val="0025261D"/>
    <w:rsid w:val="00293C68"/>
    <w:rsid w:val="002B1025"/>
    <w:rsid w:val="002C6C28"/>
    <w:rsid w:val="002F4BE1"/>
    <w:rsid w:val="00347536"/>
    <w:rsid w:val="00357B95"/>
    <w:rsid w:val="003C22E2"/>
    <w:rsid w:val="003C45DC"/>
    <w:rsid w:val="003E750E"/>
    <w:rsid w:val="0041623B"/>
    <w:rsid w:val="00424F8D"/>
    <w:rsid w:val="00432CFC"/>
    <w:rsid w:val="004429B1"/>
    <w:rsid w:val="004528F5"/>
    <w:rsid w:val="004755AC"/>
    <w:rsid w:val="00493CC1"/>
    <w:rsid w:val="004A22EA"/>
    <w:rsid w:val="004E1F93"/>
    <w:rsid w:val="0054145B"/>
    <w:rsid w:val="0058044B"/>
    <w:rsid w:val="00595243"/>
    <w:rsid w:val="005B0702"/>
    <w:rsid w:val="005D2810"/>
    <w:rsid w:val="005E4D2E"/>
    <w:rsid w:val="006438B2"/>
    <w:rsid w:val="00645543"/>
    <w:rsid w:val="006547FA"/>
    <w:rsid w:val="006735AC"/>
    <w:rsid w:val="006A2C81"/>
    <w:rsid w:val="006A5A7F"/>
    <w:rsid w:val="006D6327"/>
    <w:rsid w:val="006D7833"/>
    <w:rsid w:val="00715FA5"/>
    <w:rsid w:val="00725305"/>
    <w:rsid w:val="00725ED1"/>
    <w:rsid w:val="0075320F"/>
    <w:rsid w:val="00773B03"/>
    <w:rsid w:val="007B38B2"/>
    <w:rsid w:val="007E3301"/>
    <w:rsid w:val="00820A45"/>
    <w:rsid w:val="00880A8A"/>
    <w:rsid w:val="00881F68"/>
    <w:rsid w:val="009250AA"/>
    <w:rsid w:val="00927F1A"/>
    <w:rsid w:val="00932E61"/>
    <w:rsid w:val="00951981"/>
    <w:rsid w:val="00977FD4"/>
    <w:rsid w:val="00994932"/>
    <w:rsid w:val="009C0DB3"/>
    <w:rsid w:val="009C7B0B"/>
    <w:rsid w:val="009E4C0D"/>
    <w:rsid w:val="009F3E4C"/>
    <w:rsid w:val="00A06B84"/>
    <w:rsid w:val="00A2351F"/>
    <w:rsid w:val="00A304F8"/>
    <w:rsid w:val="00A6719A"/>
    <w:rsid w:val="00A74A8F"/>
    <w:rsid w:val="00A75248"/>
    <w:rsid w:val="00A80BFF"/>
    <w:rsid w:val="00A85016"/>
    <w:rsid w:val="00AA3A82"/>
    <w:rsid w:val="00AA62F5"/>
    <w:rsid w:val="00AD0301"/>
    <w:rsid w:val="00AF54F4"/>
    <w:rsid w:val="00B2088D"/>
    <w:rsid w:val="00B27584"/>
    <w:rsid w:val="00B33544"/>
    <w:rsid w:val="00B50ED3"/>
    <w:rsid w:val="00B523CB"/>
    <w:rsid w:val="00BA5C7E"/>
    <w:rsid w:val="00BB1763"/>
    <w:rsid w:val="00BB727A"/>
    <w:rsid w:val="00BD0756"/>
    <w:rsid w:val="00BD46A3"/>
    <w:rsid w:val="00BE004B"/>
    <w:rsid w:val="00BF2A8B"/>
    <w:rsid w:val="00BF4C9B"/>
    <w:rsid w:val="00C70118"/>
    <w:rsid w:val="00C914AD"/>
    <w:rsid w:val="00D173C2"/>
    <w:rsid w:val="00D60606"/>
    <w:rsid w:val="00DA40D6"/>
    <w:rsid w:val="00DA498D"/>
    <w:rsid w:val="00DB1ADB"/>
    <w:rsid w:val="00E06DF5"/>
    <w:rsid w:val="00E12212"/>
    <w:rsid w:val="00E2581E"/>
    <w:rsid w:val="00E30649"/>
    <w:rsid w:val="00E4690F"/>
    <w:rsid w:val="00EB1B4F"/>
    <w:rsid w:val="00EC016B"/>
    <w:rsid w:val="00EE7E64"/>
    <w:rsid w:val="00F06297"/>
    <w:rsid w:val="00F31100"/>
    <w:rsid w:val="00F6155D"/>
    <w:rsid w:val="00F83BE7"/>
    <w:rsid w:val="00FD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3" type="connector" idref="#_x0000_s1034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54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543B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6A5A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725E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25ED1"/>
  </w:style>
  <w:style w:type="paragraph" w:styleId="Fuzeile">
    <w:name w:val="footer"/>
    <w:basedOn w:val="Standard"/>
    <w:link w:val="FuzeileZchn"/>
    <w:uiPriority w:val="99"/>
    <w:semiHidden/>
    <w:unhideWhenUsed/>
    <w:rsid w:val="00725E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25ED1"/>
  </w:style>
  <w:style w:type="character" w:styleId="Hyperlink">
    <w:name w:val="Hyperlink"/>
    <w:basedOn w:val="Absatz-Standardschriftart"/>
    <w:uiPriority w:val="99"/>
    <w:unhideWhenUsed/>
    <w:rsid w:val="006D63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 Nordrhein-Westfalen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Niedzwitzru</dc:creator>
  <cp:lastModifiedBy>niedzwitzru</cp:lastModifiedBy>
  <cp:revision>5</cp:revision>
  <cp:lastPrinted>2017-11-23T08:11:00Z</cp:lastPrinted>
  <dcterms:created xsi:type="dcterms:W3CDTF">2017-11-10T12:12:00Z</dcterms:created>
  <dcterms:modified xsi:type="dcterms:W3CDTF">2017-11-23T08:11:00Z</dcterms:modified>
</cp:coreProperties>
</file>